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823149">
        <w:rPr>
          <w:sz w:val="23"/>
          <w:szCs w:val="23"/>
        </w:rPr>
        <w:t>vobest.ru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823149">
        <w:rPr>
          <w:sz w:val="23"/>
          <w:szCs w:val="23"/>
        </w:rPr>
        <w:t>vobest.ru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823149">
        <w:rPr>
          <w:sz w:val="23"/>
          <w:szCs w:val="23"/>
        </w:rPr>
        <w:t>vobest.ru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94FF4"/>
    <w:rsid w:val="009E018B"/>
    <w:rsid w:val="00A326D2"/>
    <w:rsid w:val="00A74E99"/>
    <w:rsid w:val="00AD7BFF"/>
    <w:rsid w:val="00AE5BA1"/>
    <w:rsid w:val="00B44115"/>
    <w:rsid w:val="00B47F67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7</cp:revision>
  <dcterms:created xsi:type="dcterms:W3CDTF">2017-10-05T06:56:00Z</dcterms:created>
  <dcterms:modified xsi:type="dcterms:W3CDTF">2018-01-18T12:33:00Z</dcterms:modified>
</cp:coreProperties>
</file>